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9C9B4" w14:textId="77777777" w:rsidR="00D9299B" w:rsidRPr="000930AD" w:rsidRDefault="00D9299B" w:rsidP="00D9299B">
      <w:pPr>
        <w:pStyle w:val="NormalWeb"/>
        <w:spacing w:line="360" w:lineRule="atLeast"/>
        <w:rPr>
          <w:rFonts w:asciiTheme="minorHAnsi" w:hAnsiTheme="minorHAnsi" w:cstheme="minorHAnsi"/>
          <w:sz w:val="26"/>
          <w:szCs w:val="26"/>
        </w:rPr>
      </w:pPr>
      <w:r w:rsidRPr="000930AD">
        <w:rPr>
          <w:rStyle w:val="Strong"/>
          <w:rFonts w:asciiTheme="minorHAnsi" w:hAnsiTheme="minorHAnsi" w:cstheme="minorHAnsi"/>
          <w:sz w:val="26"/>
          <w:szCs w:val="26"/>
        </w:rPr>
        <w:t xml:space="preserve">About </w:t>
      </w:r>
      <w:proofErr w:type="spellStart"/>
      <w:r w:rsidRPr="000930AD">
        <w:rPr>
          <w:rStyle w:val="Strong"/>
          <w:rFonts w:asciiTheme="minorHAnsi" w:hAnsiTheme="minorHAnsi" w:cstheme="minorHAnsi"/>
          <w:sz w:val="26"/>
          <w:szCs w:val="26"/>
        </w:rPr>
        <w:t>Aro</w:t>
      </w:r>
      <w:proofErr w:type="spellEnd"/>
      <w:r w:rsidRPr="000930AD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0930AD">
        <w:rPr>
          <w:rStyle w:val="Strong"/>
          <w:rFonts w:asciiTheme="minorHAnsi" w:hAnsiTheme="minorHAnsi" w:cstheme="minorHAnsi"/>
          <w:sz w:val="26"/>
          <w:szCs w:val="26"/>
        </w:rPr>
        <w:t>BioTx</w:t>
      </w:r>
      <w:proofErr w:type="spellEnd"/>
      <w:r w:rsidRPr="000930AD">
        <w:rPr>
          <w:rFonts w:asciiTheme="minorHAnsi" w:hAnsiTheme="minorHAnsi" w:cstheme="minorHAnsi"/>
          <w:sz w:val="26"/>
          <w:szCs w:val="26"/>
        </w:rPr>
        <w:t xml:space="preserve">   </w:t>
      </w:r>
    </w:p>
    <w:p w14:paraId="6B9BB5D6" w14:textId="77777777" w:rsidR="00D9299B" w:rsidRPr="000930AD" w:rsidRDefault="00D9299B" w:rsidP="00D9299B">
      <w:pPr>
        <w:pStyle w:val="NormalWeb"/>
        <w:spacing w:line="360" w:lineRule="atLeast"/>
        <w:rPr>
          <w:rStyle w:val="Emphasis"/>
          <w:rFonts w:asciiTheme="minorHAnsi" w:hAnsiTheme="minorHAnsi" w:cstheme="minorHAnsi"/>
          <w:b/>
          <w:bCs/>
          <w:sz w:val="26"/>
          <w:szCs w:val="26"/>
        </w:rPr>
      </w:pPr>
      <w:r w:rsidRPr="000930AD">
        <w:rPr>
          <w:rStyle w:val="Emphasis"/>
          <w:rFonts w:asciiTheme="minorHAnsi" w:hAnsiTheme="minorHAnsi" w:cstheme="minorHAnsi"/>
          <w:sz w:val="26"/>
          <w:szCs w:val="26"/>
        </w:rPr>
        <w:t xml:space="preserve">Join the team at Aro Biotherapeutics creating breakthrough </w:t>
      </w:r>
      <w:proofErr w:type="spellStart"/>
      <w:r w:rsidRPr="000930AD">
        <w:rPr>
          <w:rStyle w:val="Emphasis"/>
          <w:rFonts w:asciiTheme="minorHAnsi" w:hAnsiTheme="minorHAnsi" w:cstheme="minorHAnsi"/>
          <w:sz w:val="26"/>
          <w:szCs w:val="26"/>
        </w:rPr>
        <w:t>biotherapeutics</w:t>
      </w:r>
      <w:proofErr w:type="spellEnd"/>
      <w:r w:rsidRPr="000930AD">
        <w:rPr>
          <w:rStyle w:val="Emphasis"/>
          <w:rFonts w:asciiTheme="minorHAnsi" w:hAnsiTheme="minorHAnsi" w:cstheme="minorHAnsi"/>
          <w:sz w:val="26"/>
          <w:szCs w:val="26"/>
        </w:rPr>
        <w:t xml:space="preserve"> based on </w:t>
      </w:r>
      <w:proofErr w:type="spellStart"/>
      <w:r w:rsidRPr="000930AD">
        <w:rPr>
          <w:rStyle w:val="Emphasis"/>
          <w:rFonts w:asciiTheme="minorHAnsi" w:hAnsiTheme="minorHAnsi" w:cstheme="minorHAnsi"/>
          <w:sz w:val="26"/>
          <w:szCs w:val="26"/>
        </w:rPr>
        <w:t>Centyrin</w:t>
      </w:r>
      <w:proofErr w:type="spellEnd"/>
      <w:r w:rsidRPr="000930AD">
        <w:rPr>
          <w:rStyle w:val="Emphasis"/>
          <w:rFonts w:asciiTheme="minorHAnsi" w:hAnsiTheme="minorHAnsi" w:cstheme="minorHAnsi"/>
          <w:sz w:val="26"/>
          <w:szCs w:val="26"/>
        </w:rPr>
        <w:t xml:space="preserve"> oligonucleotide conjugates.  </w:t>
      </w:r>
      <w:proofErr w:type="spellStart"/>
      <w:r w:rsidRPr="000930AD">
        <w:rPr>
          <w:rStyle w:val="Emphasis"/>
          <w:rFonts w:asciiTheme="minorHAnsi" w:hAnsiTheme="minorHAnsi" w:cstheme="minorHAnsi"/>
          <w:sz w:val="26"/>
          <w:szCs w:val="26"/>
        </w:rPr>
        <w:t>Centyrins</w:t>
      </w:r>
      <w:proofErr w:type="spellEnd"/>
      <w:r w:rsidRPr="000930AD">
        <w:rPr>
          <w:rStyle w:val="Emphasis"/>
          <w:rFonts w:asciiTheme="minorHAnsi" w:hAnsiTheme="minorHAnsi" w:cstheme="minorHAnsi"/>
          <w:sz w:val="26"/>
          <w:szCs w:val="26"/>
        </w:rPr>
        <w:t xml:space="preserve"> are small protein domains based on the fibronectin domains of human Tenascin C that combine the affinity and specificity properties of antibodies with the stability and tissue penetration properties of small molecules.  </w:t>
      </w:r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We have engineered </w:t>
      </w:r>
      <w:proofErr w:type="spellStart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>Centyrins</w:t>
      </w:r>
      <w:proofErr w:type="spellEnd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 with an array of specificities for normal and immune cell receptors.  By linking </w:t>
      </w:r>
      <w:proofErr w:type="spellStart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>Centyrin</w:t>
      </w:r>
      <w:proofErr w:type="spellEnd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 domains together genetically, we have created multi-specific binders that retain a small footprint to enable excellent tissue penetration.  Engineered for high stability, multi-specific </w:t>
      </w:r>
      <w:proofErr w:type="spellStart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>Centyrins</w:t>
      </w:r>
      <w:proofErr w:type="spellEnd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 are readily expressed and purified from E. coli or mammalian cells. </w:t>
      </w:r>
    </w:p>
    <w:p w14:paraId="4F9BBC77" w14:textId="77777777" w:rsidR="00D9299B" w:rsidRPr="000930AD" w:rsidRDefault="00D9299B" w:rsidP="00D9299B">
      <w:pPr>
        <w:pStyle w:val="NormalWeb"/>
        <w:spacing w:line="360" w:lineRule="atLeast"/>
        <w:rPr>
          <w:rStyle w:val="Emphasis"/>
          <w:rFonts w:asciiTheme="minorHAnsi" w:hAnsiTheme="minorHAnsi" w:cstheme="minorHAnsi"/>
          <w:bCs/>
          <w:i w:val="0"/>
          <w:sz w:val="26"/>
          <w:szCs w:val="26"/>
        </w:rPr>
      </w:pPr>
      <w:r>
        <w:rPr>
          <w:rStyle w:val="Emphasis"/>
          <w:rFonts w:asciiTheme="minorHAnsi" w:hAnsiTheme="minorHAnsi" w:cstheme="minorHAnsi"/>
          <w:bCs/>
          <w:sz w:val="26"/>
          <w:szCs w:val="26"/>
        </w:rPr>
        <w:t>We are</w:t>
      </w:r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 developing a platform for delivery of an array of intracellularly active payloads with a focus on oligonucleotides.  </w:t>
      </w:r>
      <w:r>
        <w:rPr>
          <w:rStyle w:val="Emphasis"/>
          <w:rFonts w:asciiTheme="minorHAnsi" w:hAnsiTheme="minorHAnsi" w:cstheme="minorHAnsi"/>
          <w:bCs/>
          <w:sz w:val="26"/>
          <w:szCs w:val="26"/>
        </w:rPr>
        <w:t>Our team has built</w:t>
      </w:r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 a strong set of in vitro and in vivo data validating the utility of </w:t>
      </w:r>
      <w:proofErr w:type="spellStart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>Centyrins</w:t>
      </w:r>
      <w:proofErr w:type="spellEnd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 for receptor specific uptake in a variety of cell types.  </w:t>
      </w:r>
      <w:proofErr w:type="spellStart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>Centyrin</w:t>
      </w:r>
      <w:proofErr w:type="spellEnd"/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 conjugate mediated delivery provides the foundation for access to a set of </w:t>
      </w:r>
      <w:r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intracellular </w:t>
      </w:r>
      <w:r w:rsidRPr="000930AD">
        <w:rPr>
          <w:rStyle w:val="Emphasis"/>
          <w:rFonts w:asciiTheme="minorHAnsi" w:hAnsiTheme="minorHAnsi" w:cstheme="minorHAnsi"/>
          <w:bCs/>
          <w:sz w:val="26"/>
          <w:szCs w:val="26"/>
        </w:rPr>
        <w:t xml:space="preserve">targets that have long been considered undruggable.  </w:t>
      </w:r>
    </w:p>
    <w:p w14:paraId="249A0676" w14:textId="77777777" w:rsidR="00D9299B" w:rsidRPr="000930AD" w:rsidRDefault="00D9299B" w:rsidP="00D9299B">
      <w:pPr>
        <w:pStyle w:val="NormalWeb"/>
        <w:spacing w:line="360" w:lineRule="atLeast"/>
        <w:rPr>
          <w:rFonts w:asciiTheme="minorHAnsi" w:hAnsiTheme="minorHAnsi" w:cstheme="minorHAnsi"/>
          <w:i/>
          <w:iCs/>
          <w:sz w:val="26"/>
          <w:szCs w:val="26"/>
        </w:rPr>
      </w:pPr>
      <w:r w:rsidRPr="000930AD">
        <w:rPr>
          <w:rStyle w:val="Emphasis"/>
          <w:rFonts w:asciiTheme="minorHAnsi" w:hAnsiTheme="minorHAnsi" w:cstheme="minorHAnsi"/>
          <w:sz w:val="26"/>
          <w:szCs w:val="26"/>
        </w:rPr>
        <w:t xml:space="preserve">Aro is building a wholly owned portfolio of </w:t>
      </w:r>
      <w:proofErr w:type="spellStart"/>
      <w:r w:rsidRPr="000930AD">
        <w:rPr>
          <w:rStyle w:val="Emphasis"/>
          <w:rFonts w:asciiTheme="minorHAnsi" w:hAnsiTheme="minorHAnsi" w:cstheme="minorHAnsi"/>
          <w:sz w:val="26"/>
          <w:szCs w:val="26"/>
        </w:rPr>
        <w:t>Centyrin</w:t>
      </w:r>
      <w:proofErr w:type="spellEnd"/>
      <w:r w:rsidRPr="000930AD">
        <w:rPr>
          <w:rStyle w:val="Emphasis"/>
          <w:rFonts w:asciiTheme="minorHAnsi" w:hAnsiTheme="minorHAnsi" w:cstheme="minorHAnsi"/>
          <w:sz w:val="26"/>
          <w:szCs w:val="26"/>
        </w:rPr>
        <w:t xml:space="preserve"> oligonucleotide conjugates for genetic and autoimmune diseases and developing a partnered portfolio of </w:t>
      </w:r>
      <w:proofErr w:type="spellStart"/>
      <w:r w:rsidRPr="000930AD">
        <w:rPr>
          <w:rStyle w:val="Emphasis"/>
          <w:rFonts w:asciiTheme="minorHAnsi" w:hAnsiTheme="minorHAnsi" w:cstheme="minorHAnsi"/>
          <w:sz w:val="26"/>
          <w:szCs w:val="26"/>
        </w:rPr>
        <w:t>Centyrin</w:t>
      </w:r>
      <w:proofErr w:type="spellEnd"/>
      <w:r w:rsidRPr="000930AD">
        <w:rPr>
          <w:rStyle w:val="Emphasis"/>
          <w:rFonts w:asciiTheme="minorHAnsi" w:hAnsiTheme="minorHAnsi" w:cstheme="minorHAnsi"/>
          <w:sz w:val="26"/>
          <w:szCs w:val="26"/>
        </w:rPr>
        <w:t xml:space="preserve"> conjugates for payload delivery in a variety of disease areas.  Led by an experienced and exceptional team, Aro </w:t>
      </w:r>
      <w:r>
        <w:rPr>
          <w:rStyle w:val="Emphasis"/>
          <w:rFonts w:asciiTheme="minorHAnsi" w:hAnsiTheme="minorHAnsi" w:cstheme="minorHAnsi"/>
          <w:sz w:val="26"/>
          <w:szCs w:val="26"/>
        </w:rPr>
        <w:t xml:space="preserve">is backed by an exceptional syndicate that supports our commitment to </w:t>
      </w:r>
      <w:r w:rsidRPr="000930AD">
        <w:rPr>
          <w:rStyle w:val="Emphasis"/>
          <w:rFonts w:asciiTheme="minorHAnsi" w:hAnsiTheme="minorHAnsi" w:cstheme="minorHAnsi"/>
          <w:sz w:val="26"/>
          <w:szCs w:val="26"/>
        </w:rPr>
        <w:t>advanc</w:t>
      </w:r>
      <w:r>
        <w:rPr>
          <w:rStyle w:val="Emphasis"/>
          <w:rFonts w:asciiTheme="minorHAnsi" w:hAnsiTheme="minorHAnsi" w:cstheme="minorHAnsi"/>
          <w:sz w:val="26"/>
          <w:szCs w:val="26"/>
        </w:rPr>
        <w:t>ing</w:t>
      </w:r>
      <w:r w:rsidRPr="000930AD">
        <w:rPr>
          <w:rStyle w:val="Emphasis"/>
          <w:rFonts w:asciiTheme="minorHAnsi" w:hAnsiTheme="minorHAnsi" w:cstheme="minorHAnsi"/>
          <w:sz w:val="26"/>
          <w:szCs w:val="26"/>
        </w:rPr>
        <w:t xml:space="preserve"> drug candidates with the potential to improve patient’s lives</w:t>
      </w:r>
      <w:r>
        <w:rPr>
          <w:rStyle w:val="Emphasis"/>
          <w:rFonts w:asciiTheme="minorHAnsi" w:hAnsiTheme="minorHAnsi" w:cstheme="minorHAnsi"/>
          <w:sz w:val="26"/>
          <w:szCs w:val="26"/>
        </w:rPr>
        <w:t xml:space="preserve"> and</w:t>
      </w:r>
      <w:r w:rsidRPr="000930AD">
        <w:rPr>
          <w:rStyle w:val="Emphasis"/>
          <w:rFonts w:asciiTheme="minorHAnsi" w:hAnsiTheme="minorHAnsi" w:cstheme="minorHAnsi"/>
          <w:sz w:val="26"/>
          <w:szCs w:val="26"/>
        </w:rPr>
        <w:t xml:space="preserve"> to building an ideal environment for scientific and leadership growth.</w:t>
      </w:r>
      <w:r w:rsidRPr="000930AD">
        <w:rPr>
          <w:rFonts w:asciiTheme="minorHAnsi" w:hAnsiTheme="minorHAnsi" w:cstheme="minorHAnsi"/>
          <w:sz w:val="26"/>
          <w:szCs w:val="26"/>
        </w:rPr>
        <w:t xml:space="preserve">    </w:t>
      </w:r>
    </w:p>
    <w:p w14:paraId="3E98F0C7" w14:textId="77777777" w:rsidR="00D9299B" w:rsidRDefault="00D9299B" w:rsidP="007B71AA">
      <w:pPr>
        <w:rPr>
          <w:b/>
          <w:bCs/>
        </w:rPr>
      </w:pPr>
    </w:p>
    <w:p w14:paraId="52E01372" w14:textId="793342DC" w:rsidR="007B71AA" w:rsidRPr="007B71AA" w:rsidRDefault="007B71AA" w:rsidP="007B71AA">
      <w:bookmarkStart w:id="0" w:name="_GoBack"/>
      <w:r w:rsidRPr="007B71AA">
        <w:rPr>
          <w:b/>
          <w:bCs/>
        </w:rPr>
        <w:t>Position Description</w:t>
      </w:r>
      <w:r>
        <w:rPr>
          <w:b/>
          <w:bCs/>
        </w:rPr>
        <w:t xml:space="preserve"> – Investigator, In Vivo Biology</w:t>
      </w:r>
    </w:p>
    <w:bookmarkEnd w:id="0"/>
    <w:p w14:paraId="7956D1FB" w14:textId="5D0AD171" w:rsidR="007B71AA" w:rsidRPr="007B71AA" w:rsidRDefault="007B71AA" w:rsidP="007B71AA">
      <w:r>
        <w:t xml:space="preserve">Aro is building a growing Biology team to </w:t>
      </w:r>
      <w:r w:rsidRPr="007B71AA">
        <w:t>identif</w:t>
      </w:r>
      <w:r>
        <w:t>y</w:t>
      </w:r>
      <w:r w:rsidRPr="007B71AA">
        <w:t xml:space="preserve"> and characteriz</w:t>
      </w:r>
      <w:r>
        <w:t>e</w:t>
      </w:r>
      <w:r w:rsidRPr="007B71AA">
        <w:t xml:space="preserve"> novel </w:t>
      </w:r>
      <w:proofErr w:type="spellStart"/>
      <w:r w:rsidRPr="007B71AA">
        <w:t>Centyrin</w:t>
      </w:r>
      <w:proofErr w:type="spellEnd"/>
      <w:r w:rsidRPr="007B71AA">
        <w:t>-based therapeutics</w:t>
      </w:r>
      <w:r>
        <w:t>. In this role, you will become a foundational member of the team.</w:t>
      </w:r>
      <w:r w:rsidRPr="007B71AA">
        <w:t xml:space="preserve"> The ideal candidate will have a</w:t>
      </w:r>
      <w:r>
        <w:t xml:space="preserve"> good</w:t>
      </w:r>
      <w:r w:rsidRPr="007B71AA">
        <w:t xml:space="preserve"> understanding of</w:t>
      </w:r>
      <w:r>
        <w:t xml:space="preserve"> how to establish and optimize rodent models of human diseases and </w:t>
      </w:r>
      <w:r w:rsidRPr="007B71AA">
        <w:t xml:space="preserve">how to assess the activity of drug candidates in vivo. The position will require hands-on laboratory work, as well as, </w:t>
      </w:r>
      <w:r>
        <w:t xml:space="preserve">managing out-sourced studies with CROs. </w:t>
      </w:r>
      <w:r w:rsidRPr="007B71AA">
        <w:t xml:space="preserve">Close collaboration with other members of the Aro team across protein engineering, chemistry and biology is essential. In this role, </w:t>
      </w:r>
      <w:r w:rsidR="00844A59">
        <w:t>you</w:t>
      </w:r>
      <w:r w:rsidRPr="007B71AA">
        <w:t xml:space="preserve"> will have the opportunity to contribute directly to efforts that support the company’s portfolio of preclinical therapeutic candidates.</w:t>
      </w:r>
    </w:p>
    <w:p w14:paraId="12C274A9" w14:textId="77777777" w:rsidR="007B71AA" w:rsidRPr="007B71AA" w:rsidRDefault="007B71AA" w:rsidP="007B71AA">
      <w:r w:rsidRPr="007B71AA">
        <w:rPr>
          <w:b/>
          <w:bCs/>
        </w:rPr>
        <w:t>Responsibilities</w:t>
      </w:r>
    </w:p>
    <w:p w14:paraId="1583D6A0" w14:textId="5ADB2133" w:rsidR="007B71AA" w:rsidRPr="007B71AA" w:rsidRDefault="007B71AA" w:rsidP="00BD2110">
      <w:pPr>
        <w:pStyle w:val="ListParagraph"/>
        <w:numPr>
          <w:ilvl w:val="0"/>
          <w:numId w:val="1"/>
        </w:numPr>
      </w:pPr>
      <w:r w:rsidRPr="007B71AA">
        <w:t xml:space="preserve">Oversee the design, characterization, and optimization of </w:t>
      </w:r>
      <w:r w:rsidR="00BD2110">
        <w:t xml:space="preserve">rodent disease models </w:t>
      </w:r>
    </w:p>
    <w:p w14:paraId="7DCD75CA" w14:textId="1D5F8C41" w:rsidR="007B71AA" w:rsidRDefault="00573CBA" w:rsidP="00BD2110">
      <w:pPr>
        <w:pStyle w:val="ListParagraph"/>
        <w:numPr>
          <w:ilvl w:val="0"/>
          <w:numId w:val="1"/>
        </w:numPr>
      </w:pPr>
      <w:r>
        <w:lastRenderedPageBreak/>
        <w:t>Oversee</w:t>
      </w:r>
      <w:r w:rsidR="007B71AA" w:rsidRPr="007B71AA">
        <w:t xml:space="preserve"> the design and execution of in vivo </w:t>
      </w:r>
      <w:r>
        <w:t xml:space="preserve">pharmacology </w:t>
      </w:r>
      <w:r w:rsidR="007B71AA" w:rsidRPr="007B71AA">
        <w:t>studies to assess drug candidates</w:t>
      </w:r>
    </w:p>
    <w:p w14:paraId="186330EF" w14:textId="7DB5F74E" w:rsidR="00BD2110" w:rsidRDefault="00BD2110" w:rsidP="00BD2110">
      <w:pPr>
        <w:pStyle w:val="ListParagraph"/>
        <w:numPr>
          <w:ilvl w:val="0"/>
          <w:numId w:val="1"/>
        </w:numPr>
      </w:pPr>
      <w:r>
        <w:t>Manage out-sourced in vivo studies with CROs and collaborators</w:t>
      </w:r>
    </w:p>
    <w:p w14:paraId="48DD780D" w14:textId="122FA1F1" w:rsidR="00985304" w:rsidRPr="007B71AA" w:rsidRDefault="00985304" w:rsidP="00BD2110">
      <w:pPr>
        <w:pStyle w:val="ListParagraph"/>
        <w:numPr>
          <w:ilvl w:val="0"/>
          <w:numId w:val="1"/>
        </w:numPr>
      </w:pPr>
      <w:r>
        <w:t>Analyze and interpret in vivo PK, pharmacodynamic and efficacy data</w:t>
      </w:r>
    </w:p>
    <w:p w14:paraId="0A4D428D" w14:textId="05DB5ABB" w:rsidR="007E75BD" w:rsidRDefault="007E75BD" w:rsidP="007E75BD">
      <w:pPr>
        <w:pStyle w:val="ListParagraph"/>
        <w:numPr>
          <w:ilvl w:val="0"/>
          <w:numId w:val="1"/>
        </w:numPr>
      </w:pPr>
      <w:r w:rsidRPr="007E75BD">
        <w:t>Critical review of scientific</w:t>
      </w:r>
      <w:r>
        <w:t xml:space="preserve"> </w:t>
      </w:r>
      <w:r w:rsidRPr="007E75BD">
        <w:t>literature</w:t>
      </w:r>
      <w:r>
        <w:t xml:space="preserve"> on pathophysiology of </w:t>
      </w:r>
      <w:r w:rsidR="00985304">
        <w:t xml:space="preserve">genetically defined and autoimmune </w:t>
      </w:r>
      <w:r>
        <w:t>diseases</w:t>
      </w:r>
      <w:r w:rsidR="00985304">
        <w:t xml:space="preserve"> </w:t>
      </w:r>
      <w:r w:rsidR="00844A59">
        <w:t>and relevant rodent models</w:t>
      </w:r>
    </w:p>
    <w:p w14:paraId="23DCFC12" w14:textId="65095B2E" w:rsidR="007B71AA" w:rsidRPr="007B71AA" w:rsidRDefault="007E75BD" w:rsidP="007E75BD">
      <w:pPr>
        <w:pStyle w:val="ListParagraph"/>
        <w:numPr>
          <w:ilvl w:val="0"/>
          <w:numId w:val="1"/>
        </w:numPr>
      </w:pPr>
      <w:r>
        <w:t>Function as a key member of</w:t>
      </w:r>
      <w:r w:rsidR="007B71AA" w:rsidRPr="007B71AA">
        <w:t xml:space="preserve"> an interdisciplinary </w:t>
      </w:r>
      <w:r>
        <w:t>target/drug discovery</w:t>
      </w:r>
      <w:r w:rsidR="007B71AA" w:rsidRPr="007B71AA">
        <w:t xml:space="preserve"> team</w:t>
      </w:r>
    </w:p>
    <w:p w14:paraId="6925D654" w14:textId="05C28BB7" w:rsidR="007B71AA" w:rsidRDefault="007B71AA" w:rsidP="00BD2110">
      <w:pPr>
        <w:pStyle w:val="ListParagraph"/>
        <w:numPr>
          <w:ilvl w:val="0"/>
          <w:numId w:val="1"/>
        </w:numPr>
      </w:pPr>
      <w:r w:rsidRPr="007B71AA">
        <w:t xml:space="preserve">Regularly present work </w:t>
      </w:r>
      <w:r w:rsidR="00BD2110">
        <w:t xml:space="preserve">to </w:t>
      </w:r>
      <w:r w:rsidR="00BD2110" w:rsidRPr="00BD2110">
        <w:t>internal project teams and R&amp;D Leadership</w:t>
      </w:r>
    </w:p>
    <w:p w14:paraId="585F455E" w14:textId="77344ED5" w:rsidR="007B71AA" w:rsidRPr="007B71AA" w:rsidRDefault="007B71AA" w:rsidP="00BD2110">
      <w:pPr>
        <w:pStyle w:val="ListParagraph"/>
        <w:numPr>
          <w:ilvl w:val="0"/>
          <w:numId w:val="1"/>
        </w:numPr>
      </w:pPr>
      <w:r w:rsidRPr="007B71AA">
        <w:t>Comply with laboratory safety procedures and maintain compliant laboratory records of experiments</w:t>
      </w:r>
    </w:p>
    <w:p w14:paraId="59F5009D" w14:textId="77777777" w:rsidR="007B71AA" w:rsidRPr="007B71AA" w:rsidRDefault="007B71AA" w:rsidP="007B71AA">
      <w:r w:rsidRPr="007B71AA">
        <w:rPr>
          <w:b/>
          <w:bCs/>
        </w:rPr>
        <w:t>Qualifications</w:t>
      </w:r>
    </w:p>
    <w:p w14:paraId="5F500B10" w14:textId="391A1972" w:rsidR="007B71AA" w:rsidRPr="007B71AA" w:rsidRDefault="007B71AA" w:rsidP="00573CBA">
      <w:pPr>
        <w:pStyle w:val="ListParagraph"/>
        <w:numPr>
          <w:ilvl w:val="0"/>
          <w:numId w:val="2"/>
        </w:numPr>
      </w:pPr>
      <w:r w:rsidRPr="007B71AA">
        <w:t xml:space="preserve">PhD in </w:t>
      </w:r>
      <w:r w:rsidR="00573CBA" w:rsidRPr="00573CBA">
        <w:t>biological sciences, with 0-</w:t>
      </w:r>
      <w:r w:rsidR="00A90220">
        <w:t>4</w:t>
      </w:r>
      <w:r w:rsidR="00573CBA" w:rsidRPr="00573CBA">
        <w:t xml:space="preserve"> years of </w:t>
      </w:r>
      <w:r w:rsidR="00573CBA">
        <w:t xml:space="preserve">post-graduate research </w:t>
      </w:r>
      <w:r w:rsidR="00573CBA" w:rsidRPr="00573CBA">
        <w:t>experience</w:t>
      </w:r>
    </w:p>
    <w:p w14:paraId="10DE5CB3" w14:textId="404F841A" w:rsidR="007B71AA" w:rsidRPr="007B71AA" w:rsidRDefault="007B71AA" w:rsidP="00573CBA">
      <w:pPr>
        <w:pStyle w:val="ListParagraph"/>
        <w:numPr>
          <w:ilvl w:val="0"/>
          <w:numId w:val="2"/>
        </w:numPr>
      </w:pPr>
      <w:r w:rsidRPr="007B71AA">
        <w:t xml:space="preserve">Hands-on experience in </w:t>
      </w:r>
      <w:r w:rsidR="00573CBA">
        <w:t>rodent disease</w:t>
      </w:r>
      <w:r w:rsidRPr="007B71AA">
        <w:t xml:space="preserve"> model development including the assessment of pharmacodynamic effects of drug candidates in vivo</w:t>
      </w:r>
    </w:p>
    <w:p w14:paraId="6288F48B" w14:textId="3B884B90" w:rsidR="007B71AA" w:rsidRPr="007B71AA" w:rsidRDefault="00573CBA" w:rsidP="00573CBA">
      <w:pPr>
        <w:pStyle w:val="ListParagraph"/>
        <w:numPr>
          <w:ilvl w:val="0"/>
          <w:numId w:val="2"/>
        </w:numPr>
      </w:pPr>
      <w:r>
        <w:t>Good</w:t>
      </w:r>
      <w:r w:rsidR="007B71AA" w:rsidRPr="007B71AA">
        <w:t xml:space="preserve"> </w:t>
      </w:r>
      <w:r>
        <w:t>understanding of mous</w:t>
      </w:r>
      <w:r w:rsidR="007B71AA" w:rsidRPr="007B71AA">
        <w:t>e and human</w:t>
      </w:r>
      <w:r>
        <w:t xml:space="preserve"> pathophysiology</w:t>
      </w:r>
    </w:p>
    <w:p w14:paraId="7DAA09D5" w14:textId="16D46151" w:rsidR="007B71AA" w:rsidRPr="007B71AA" w:rsidRDefault="00573CBA" w:rsidP="00573CBA">
      <w:pPr>
        <w:pStyle w:val="ListParagraph"/>
        <w:numPr>
          <w:ilvl w:val="0"/>
          <w:numId w:val="2"/>
        </w:numPr>
      </w:pPr>
      <w:r>
        <w:t>Additional s</w:t>
      </w:r>
      <w:r w:rsidR="007B71AA" w:rsidRPr="007B71AA">
        <w:t>kil</w:t>
      </w:r>
      <w:r>
        <w:t>ls</w:t>
      </w:r>
      <w:r w:rsidR="007B71AA" w:rsidRPr="007B71AA">
        <w:t xml:space="preserve"> in </w:t>
      </w:r>
      <w:r w:rsidR="00761D1E">
        <w:t>m</w:t>
      </w:r>
      <w:r w:rsidR="007B71AA" w:rsidRPr="007B71AA">
        <w:t xml:space="preserve">olecular </w:t>
      </w:r>
      <w:r>
        <w:t xml:space="preserve">and </w:t>
      </w:r>
      <w:r w:rsidR="00761D1E">
        <w:t>c</w:t>
      </w:r>
      <w:r>
        <w:t xml:space="preserve">ell </w:t>
      </w:r>
      <w:r w:rsidR="00761D1E">
        <w:t>b</w:t>
      </w:r>
      <w:r w:rsidR="007B71AA" w:rsidRPr="007B71AA">
        <w:t>iology techniques</w:t>
      </w:r>
      <w:r>
        <w:t xml:space="preserve"> are preferred; Strong desire to learn new skills</w:t>
      </w:r>
    </w:p>
    <w:p w14:paraId="7F481C92" w14:textId="1238000A" w:rsidR="007B71AA" w:rsidRPr="007B71AA" w:rsidRDefault="007B71AA" w:rsidP="00573CBA">
      <w:pPr>
        <w:pStyle w:val="ListParagraph"/>
        <w:numPr>
          <w:ilvl w:val="0"/>
          <w:numId w:val="2"/>
        </w:numPr>
      </w:pPr>
      <w:r w:rsidRPr="007B71AA">
        <w:t>Proficiency in the independent design and analysis of experiments. Significant understanding of data analysis, reproducibility and reliability of experimental data</w:t>
      </w:r>
    </w:p>
    <w:p w14:paraId="0C7D1856" w14:textId="01DA3246" w:rsidR="007B71AA" w:rsidRPr="007B71AA" w:rsidRDefault="007B71AA" w:rsidP="00573CBA">
      <w:pPr>
        <w:pStyle w:val="ListParagraph"/>
        <w:numPr>
          <w:ilvl w:val="0"/>
          <w:numId w:val="2"/>
        </w:numPr>
      </w:pPr>
      <w:r w:rsidRPr="007B71AA">
        <w:t xml:space="preserve">Demonstrated ability to work effectively </w:t>
      </w:r>
      <w:r w:rsidR="00573CBA">
        <w:t xml:space="preserve">in a </w:t>
      </w:r>
      <w:r w:rsidRPr="007B71AA">
        <w:t xml:space="preserve">collaborative </w:t>
      </w:r>
      <w:r w:rsidR="00573CBA">
        <w:t>team</w:t>
      </w:r>
    </w:p>
    <w:p w14:paraId="4EC4D03E" w14:textId="70EE814C" w:rsidR="007B71AA" w:rsidRPr="007B71AA" w:rsidRDefault="007B71AA" w:rsidP="00573CBA">
      <w:pPr>
        <w:pStyle w:val="ListParagraph"/>
        <w:numPr>
          <w:ilvl w:val="0"/>
          <w:numId w:val="2"/>
        </w:numPr>
      </w:pPr>
      <w:r w:rsidRPr="007B71AA">
        <w:t>Strong communication skills, both written and oral with an ability to organize and communicate complex data sets in a clear and concise manner</w:t>
      </w:r>
    </w:p>
    <w:p w14:paraId="6F75B5B5" w14:textId="0B53781E" w:rsidR="007B71AA" w:rsidRPr="007B71AA" w:rsidRDefault="007B71AA" w:rsidP="00573CBA">
      <w:pPr>
        <w:pStyle w:val="ListParagraph"/>
        <w:numPr>
          <w:ilvl w:val="0"/>
          <w:numId w:val="2"/>
        </w:numPr>
      </w:pPr>
      <w:r w:rsidRPr="007B71AA">
        <w:t>Experience authoring peer-reviewed scientific publications and presenting at scientific conferences</w:t>
      </w:r>
    </w:p>
    <w:p w14:paraId="11C8E322" w14:textId="5AF3BAC6" w:rsidR="007B71AA" w:rsidRPr="007B71AA" w:rsidRDefault="007B71AA" w:rsidP="00573CBA">
      <w:pPr>
        <w:pStyle w:val="ListParagraph"/>
        <w:numPr>
          <w:ilvl w:val="0"/>
          <w:numId w:val="2"/>
        </w:numPr>
      </w:pPr>
      <w:r w:rsidRPr="007B71AA">
        <w:t>Proven track record of being personable, energetic, responsive, action-oriented, and accountable</w:t>
      </w:r>
    </w:p>
    <w:p w14:paraId="6BBD3D76" w14:textId="6956BAC2" w:rsidR="00CF4D08" w:rsidRDefault="00CF4D08"/>
    <w:p w14:paraId="3F47867C" w14:textId="35FF0D01" w:rsidR="00B933C2" w:rsidRDefault="00B933C2"/>
    <w:p w14:paraId="14A29D8F" w14:textId="3D832149" w:rsidR="00B933C2" w:rsidRDefault="00B933C2"/>
    <w:p w14:paraId="6AA0B90C" w14:textId="32E7DECC" w:rsidR="00B933C2" w:rsidRDefault="00B933C2"/>
    <w:p w14:paraId="31F529AB" w14:textId="466DD2D7" w:rsidR="00B933C2" w:rsidRPr="007B71AA" w:rsidRDefault="00B933C2" w:rsidP="00B933C2">
      <w:r w:rsidRPr="007B71AA">
        <w:rPr>
          <w:b/>
          <w:bCs/>
        </w:rPr>
        <w:t>Position Description</w:t>
      </w:r>
      <w:r>
        <w:rPr>
          <w:b/>
          <w:bCs/>
        </w:rPr>
        <w:t xml:space="preserve"> – Investigator, Genetics &amp; Bioinformatics</w:t>
      </w:r>
    </w:p>
    <w:p w14:paraId="254C6555" w14:textId="64CE1E76" w:rsidR="00B933C2" w:rsidRPr="007B71AA" w:rsidRDefault="00B933C2" w:rsidP="00B933C2">
      <w:r>
        <w:t>Aro is building a growing research team to develop</w:t>
      </w:r>
      <w:r w:rsidRPr="007B71AA">
        <w:t xml:space="preserve"> novel </w:t>
      </w:r>
      <w:proofErr w:type="spellStart"/>
      <w:r w:rsidRPr="007B71AA">
        <w:t>Centyrin</w:t>
      </w:r>
      <w:proofErr w:type="spellEnd"/>
      <w:r w:rsidRPr="007B71AA">
        <w:t>-based therapeutics</w:t>
      </w:r>
      <w:r>
        <w:t>. In this role, you will become a foundational member of the team.</w:t>
      </w:r>
      <w:r w:rsidRPr="007B71AA">
        <w:t xml:space="preserve"> The ideal candidate will have a</w:t>
      </w:r>
      <w:r>
        <w:t xml:space="preserve"> good</w:t>
      </w:r>
      <w:r w:rsidRPr="007B71AA">
        <w:t xml:space="preserve"> understanding of</w:t>
      </w:r>
      <w:r>
        <w:t xml:space="preserve"> human genetics and how to </w:t>
      </w:r>
      <w:r w:rsidRPr="007B71AA">
        <w:t>a</w:t>
      </w:r>
      <w:r w:rsidR="00770DE7">
        <w:t>cc</w:t>
      </w:r>
      <w:r w:rsidRPr="007B71AA">
        <w:t xml:space="preserve">ess </w:t>
      </w:r>
      <w:r>
        <w:t>and analyze genetic and other large-scale datasets</w:t>
      </w:r>
      <w:r w:rsidRPr="007B71AA">
        <w:t xml:space="preserve">. The position will require </w:t>
      </w:r>
      <w:r>
        <w:t>first-hand experience</w:t>
      </w:r>
      <w:r w:rsidRPr="00B933C2">
        <w:t xml:space="preserve"> in </w:t>
      </w:r>
      <w:r>
        <w:t>bioinformatic</w:t>
      </w:r>
      <w:r w:rsidRPr="00B933C2">
        <w:t xml:space="preserve"> tools for </w:t>
      </w:r>
      <w:r>
        <w:t xml:space="preserve">complex data </w:t>
      </w:r>
      <w:r w:rsidRPr="00B933C2">
        <w:t>analyses (e.g. PLINK) and statistical computing or programming languages (e.g. R, Python)</w:t>
      </w:r>
      <w:r>
        <w:t>. You</w:t>
      </w:r>
      <w:r w:rsidRPr="007B71AA">
        <w:t xml:space="preserve"> will have the opportunity to contribute directly to the company’s </w:t>
      </w:r>
      <w:r>
        <w:t>target and drug discovery efforts</w:t>
      </w:r>
      <w:r w:rsidRPr="007B71AA">
        <w:t>.</w:t>
      </w:r>
    </w:p>
    <w:p w14:paraId="7ED82A0B" w14:textId="77777777" w:rsidR="00B933C2" w:rsidRPr="007B71AA" w:rsidRDefault="00B933C2" w:rsidP="00B933C2">
      <w:r w:rsidRPr="007B71AA">
        <w:rPr>
          <w:b/>
          <w:bCs/>
        </w:rPr>
        <w:t>Responsibilities</w:t>
      </w:r>
    </w:p>
    <w:p w14:paraId="45D1E2BB" w14:textId="4D8D8418" w:rsidR="00B933C2" w:rsidRPr="007B71AA" w:rsidRDefault="00770DE7" w:rsidP="00B933C2">
      <w:pPr>
        <w:pStyle w:val="ListParagraph"/>
        <w:numPr>
          <w:ilvl w:val="0"/>
          <w:numId w:val="1"/>
        </w:numPr>
      </w:pPr>
      <w:r>
        <w:t>Evaluate drug targets and disease areas through human genetics and bioinformatic analyses</w:t>
      </w:r>
      <w:r w:rsidR="00B933C2">
        <w:t xml:space="preserve"> </w:t>
      </w:r>
    </w:p>
    <w:p w14:paraId="1FF3E7CB" w14:textId="639ACA9D" w:rsidR="00B933C2" w:rsidRDefault="00770DE7" w:rsidP="00B933C2">
      <w:pPr>
        <w:pStyle w:val="ListParagraph"/>
        <w:numPr>
          <w:ilvl w:val="0"/>
          <w:numId w:val="1"/>
        </w:numPr>
      </w:pPr>
      <w:r>
        <w:lastRenderedPageBreak/>
        <w:t xml:space="preserve">Source and analyze public large-scale datasets that are relevant to target/drug discovery </w:t>
      </w:r>
    </w:p>
    <w:p w14:paraId="019529DB" w14:textId="2898674B" w:rsidR="00770DE7" w:rsidRDefault="00770DE7" w:rsidP="00B933C2">
      <w:pPr>
        <w:pStyle w:val="ListParagraph"/>
        <w:numPr>
          <w:ilvl w:val="0"/>
          <w:numId w:val="1"/>
        </w:numPr>
      </w:pPr>
      <w:r>
        <w:t xml:space="preserve">May generate and analyze internal datasets, e.g. </w:t>
      </w:r>
      <w:proofErr w:type="spellStart"/>
      <w:r>
        <w:t>RNAseq</w:t>
      </w:r>
      <w:proofErr w:type="spellEnd"/>
      <w:r>
        <w:t xml:space="preserve"> and metabolomics etc.</w:t>
      </w:r>
    </w:p>
    <w:p w14:paraId="79BF6FF3" w14:textId="4B94B670" w:rsidR="00770DE7" w:rsidRDefault="00770DE7" w:rsidP="00B933C2">
      <w:pPr>
        <w:pStyle w:val="ListParagraph"/>
        <w:numPr>
          <w:ilvl w:val="0"/>
          <w:numId w:val="1"/>
        </w:numPr>
      </w:pPr>
      <w:r>
        <w:t>May lead academic collaborations on datasets and b</w:t>
      </w:r>
      <w:r w:rsidRPr="00770DE7">
        <w:t>ioinformatic</w:t>
      </w:r>
      <w:r>
        <w:t xml:space="preserve"> tools if necessary</w:t>
      </w:r>
    </w:p>
    <w:p w14:paraId="62819193" w14:textId="0B195A8B" w:rsidR="00B933C2" w:rsidRDefault="00B933C2" w:rsidP="00B933C2">
      <w:pPr>
        <w:pStyle w:val="ListParagraph"/>
        <w:numPr>
          <w:ilvl w:val="0"/>
          <w:numId w:val="1"/>
        </w:numPr>
      </w:pPr>
      <w:r w:rsidRPr="007E75BD">
        <w:t>Critical review of scientific</w:t>
      </w:r>
      <w:r>
        <w:t xml:space="preserve"> </w:t>
      </w:r>
      <w:r w:rsidRPr="007E75BD">
        <w:t>literature</w:t>
      </w:r>
      <w:r>
        <w:t xml:space="preserve"> o</w:t>
      </w:r>
      <w:r w:rsidR="00770DE7">
        <w:t xml:space="preserve">n genomics, transcriptomics and other -omics platforms  </w:t>
      </w:r>
    </w:p>
    <w:p w14:paraId="1FBA9BE1" w14:textId="77777777" w:rsidR="00B933C2" w:rsidRPr="007B71AA" w:rsidRDefault="00B933C2" w:rsidP="00B933C2">
      <w:pPr>
        <w:pStyle w:val="ListParagraph"/>
        <w:numPr>
          <w:ilvl w:val="0"/>
          <w:numId w:val="1"/>
        </w:numPr>
      </w:pPr>
      <w:r>
        <w:t>Function as a key member of</w:t>
      </w:r>
      <w:r w:rsidRPr="007B71AA">
        <w:t xml:space="preserve"> an interdisciplinary </w:t>
      </w:r>
      <w:r>
        <w:t>target/drug discovery</w:t>
      </w:r>
      <w:r w:rsidRPr="007B71AA">
        <w:t xml:space="preserve"> team</w:t>
      </w:r>
    </w:p>
    <w:p w14:paraId="54FADAA8" w14:textId="77777777" w:rsidR="00B933C2" w:rsidRDefault="00B933C2" w:rsidP="00B933C2">
      <w:pPr>
        <w:pStyle w:val="ListParagraph"/>
        <w:numPr>
          <w:ilvl w:val="0"/>
          <w:numId w:val="1"/>
        </w:numPr>
      </w:pPr>
      <w:r w:rsidRPr="007B71AA">
        <w:t xml:space="preserve">Regularly present work </w:t>
      </w:r>
      <w:r>
        <w:t xml:space="preserve">to </w:t>
      </w:r>
      <w:r w:rsidRPr="00BD2110">
        <w:t>internal project teams and R&amp;D Leadership</w:t>
      </w:r>
    </w:p>
    <w:p w14:paraId="314D77B7" w14:textId="77777777" w:rsidR="00B933C2" w:rsidRPr="007B71AA" w:rsidRDefault="00B933C2" w:rsidP="00B933C2">
      <w:r w:rsidRPr="007B71AA">
        <w:rPr>
          <w:b/>
          <w:bCs/>
        </w:rPr>
        <w:t>Qualifications</w:t>
      </w:r>
    </w:p>
    <w:p w14:paraId="03F67E7A" w14:textId="7E7017C3" w:rsidR="00B933C2" w:rsidRPr="007B71AA" w:rsidRDefault="00B933C2" w:rsidP="00B933C2">
      <w:pPr>
        <w:pStyle w:val="ListParagraph"/>
        <w:numPr>
          <w:ilvl w:val="0"/>
          <w:numId w:val="2"/>
        </w:numPr>
      </w:pPr>
      <w:r w:rsidRPr="007B71AA">
        <w:t xml:space="preserve">PhD in </w:t>
      </w:r>
      <w:r w:rsidR="00770DE7">
        <w:t>human genetics or bioinformatics</w:t>
      </w:r>
      <w:r w:rsidRPr="00573CBA">
        <w:t>, with 0-</w:t>
      </w:r>
      <w:r w:rsidR="00770DE7">
        <w:t>4</w:t>
      </w:r>
      <w:r w:rsidRPr="00573CBA">
        <w:t xml:space="preserve"> years of </w:t>
      </w:r>
      <w:r>
        <w:t xml:space="preserve">post-graduate research </w:t>
      </w:r>
      <w:r w:rsidRPr="00573CBA">
        <w:t>experience</w:t>
      </w:r>
    </w:p>
    <w:p w14:paraId="61709003" w14:textId="75EF4669" w:rsidR="00770DE7" w:rsidRDefault="00770DE7" w:rsidP="00B933C2">
      <w:pPr>
        <w:pStyle w:val="ListParagraph"/>
        <w:numPr>
          <w:ilvl w:val="0"/>
          <w:numId w:val="2"/>
        </w:numPr>
      </w:pPr>
      <w:r w:rsidRPr="007B71AA">
        <w:t xml:space="preserve">Demonstrated </w:t>
      </w:r>
      <w:r>
        <w:t>skills in analyzing and interpreting genetic, genomic and transcriptomic datasets</w:t>
      </w:r>
    </w:p>
    <w:p w14:paraId="225EBD61" w14:textId="33446201" w:rsidR="00B933C2" w:rsidRDefault="00770DE7" w:rsidP="00B933C2">
      <w:pPr>
        <w:pStyle w:val="ListParagraph"/>
        <w:numPr>
          <w:ilvl w:val="0"/>
          <w:numId w:val="2"/>
        </w:numPr>
      </w:pPr>
      <w:r>
        <w:t>First-hand</w:t>
      </w:r>
      <w:r w:rsidR="00B933C2" w:rsidRPr="007B71AA">
        <w:t xml:space="preserve"> experience in </w:t>
      </w:r>
      <w:r>
        <w:t>bioinformatic</w:t>
      </w:r>
      <w:r w:rsidRPr="00B933C2">
        <w:t xml:space="preserve"> tools for </w:t>
      </w:r>
      <w:r>
        <w:t xml:space="preserve">complex data </w:t>
      </w:r>
      <w:r w:rsidRPr="00B933C2">
        <w:t>analyses (e.g. PLINK) and statistical computing or programming languages (e.g. R, Python)</w:t>
      </w:r>
    </w:p>
    <w:p w14:paraId="6865BFE6" w14:textId="4EC4DBB5" w:rsidR="00770DE7" w:rsidRPr="007B71AA" w:rsidRDefault="00770DE7" w:rsidP="00770DE7">
      <w:pPr>
        <w:pStyle w:val="ListParagraph"/>
        <w:numPr>
          <w:ilvl w:val="0"/>
          <w:numId w:val="2"/>
        </w:numPr>
      </w:pPr>
      <w:r>
        <w:t xml:space="preserve">Additional experience in </w:t>
      </w:r>
      <w:proofErr w:type="spellStart"/>
      <w:r>
        <w:t>RNAseq</w:t>
      </w:r>
      <w:proofErr w:type="spellEnd"/>
      <w:r>
        <w:t xml:space="preserve">, </w:t>
      </w:r>
      <w:proofErr w:type="spellStart"/>
      <w:r>
        <w:t>scRNAseq</w:t>
      </w:r>
      <w:proofErr w:type="spellEnd"/>
      <w:r>
        <w:t xml:space="preserve"> and metabolomics is preferred</w:t>
      </w:r>
    </w:p>
    <w:p w14:paraId="7047EA7E" w14:textId="5DD85D1D" w:rsidR="00B933C2" w:rsidRPr="007B71AA" w:rsidRDefault="00770DE7" w:rsidP="00B933C2">
      <w:pPr>
        <w:pStyle w:val="ListParagraph"/>
        <w:numPr>
          <w:ilvl w:val="0"/>
          <w:numId w:val="2"/>
        </w:numPr>
      </w:pPr>
      <w:r>
        <w:t>Good understanding of modern</w:t>
      </w:r>
      <w:r w:rsidR="00B933C2" w:rsidRPr="007B71AA">
        <w:t xml:space="preserve"> </w:t>
      </w:r>
      <w:r w:rsidR="00761D1E">
        <w:t>m</w:t>
      </w:r>
      <w:r w:rsidR="00B933C2" w:rsidRPr="007B71AA">
        <w:t xml:space="preserve">olecular </w:t>
      </w:r>
      <w:r w:rsidR="00B933C2">
        <w:t xml:space="preserve">and </w:t>
      </w:r>
      <w:r w:rsidR="00761D1E">
        <w:t>c</w:t>
      </w:r>
      <w:r w:rsidR="00B933C2">
        <w:t xml:space="preserve">ell </w:t>
      </w:r>
      <w:r w:rsidR="00761D1E">
        <w:t>b</w:t>
      </w:r>
      <w:r w:rsidR="00B933C2" w:rsidRPr="007B71AA">
        <w:t>iology techniques</w:t>
      </w:r>
      <w:r w:rsidR="00B933C2">
        <w:t xml:space="preserve"> </w:t>
      </w:r>
      <w:r>
        <w:t>is</w:t>
      </w:r>
      <w:r w:rsidR="00B933C2">
        <w:t xml:space="preserve"> preferred</w:t>
      </w:r>
    </w:p>
    <w:p w14:paraId="0817F78D" w14:textId="77777777" w:rsidR="00B933C2" w:rsidRPr="007B71AA" w:rsidRDefault="00B933C2" w:rsidP="00B933C2">
      <w:pPr>
        <w:pStyle w:val="ListParagraph"/>
        <w:numPr>
          <w:ilvl w:val="0"/>
          <w:numId w:val="2"/>
        </w:numPr>
      </w:pPr>
      <w:r w:rsidRPr="007B71AA">
        <w:t xml:space="preserve">Demonstrated ability to work effectively </w:t>
      </w:r>
      <w:r>
        <w:t xml:space="preserve">in a </w:t>
      </w:r>
      <w:r w:rsidRPr="007B71AA">
        <w:t xml:space="preserve">collaborative </w:t>
      </w:r>
      <w:r>
        <w:t>team</w:t>
      </w:r>
    </w:p>
    <w:p w14:paraId="1A80A342" w14:textId="77777777" w:rsidR="00B933C2" w:rsidRPr="007B71AA" w:rsidRDefault="00B933C2" w:rsidP="00B933C2">
      <w:pPr>
        <w:pStyle w:val="ListParagraph"/>
        <w:numPr>
          <w:ilvl w:val="0"/>
          <w:numId w:val="2"/>
        </w:numPr>
      </w:pPr>
      <w:r w:rsidRPr="007B71AA">
        <w:t>Strong communication skills, both written and oral with an ability to organize and communicate complex data sets in a clear and concise manner</w:t>
      </w:r>
    </w:p>
    <w:p w14:paraId="5403D5F2" w14:textId="093E5674" w:rsidR="00B933C2" w:rsidRDefault="00B933C2" w:rsidP="00B933C2">
      <w:pPr>
        <w:pStyle w:val="ListParagraph"/>
        <w:numPr>
          <w:ilvl w:val="0"/>
          <w:numId w:val="2"/>
        </w:numPr>
      </w:pPr>
      <w:r w:rsidRPr="007B71AA">
        <w:t>Experience authoring peer-reviewed scientific publications and presenting at scientific conferences</w:t>
      </w:r>
    </w:p>
    <w:p w14:paraId="32337CE2" w14:textId="6AFC6799" w:rsidR="00B933C2" w:rsidRDefault="00B933C2" w:rsidP="00B933C2">
      <w:pPr>
        <w:pStyle w:val="ListParagraph"/>
        <w:numPr>
          <w:ilvl w:val="0"/>
          <w:numId w:val="2"/>
        </w:numPr>
      </w:pPr>
      <w:r w:rsidRPr="007B71AA">
        <w:t>Proven track record of being personable, energetic, responsive, action-oriented, and accountable</w:t>
      </w:r>
    </w:p>
    <w:p w14:paraId="701F3B69" w14:textId="3D8A4A48" w:rsidR="00EA6D25" w:rsidRPr="007B71AA" w:rsidRDefault="00EA6D25" w:rsidP="00D45DEF">
      <w:pPr>
        <w:pStyle w:val="ListParagraph"/>
        <w:numPr>
          <w:ilvl w:val="0"/>
          <w:numId w:val="2"/>
        </w:numPr>
      </w:pPr>
      <w:r>
        <w:t>Although preferred, the role does not require relocation to Philadelphia</w:t>
      </w:r>
    </w:p>
    <w:p w14:paraId="045AFEFF" w14:textId="77777777" w:rsidR="00B933C2" w:rsidRDefault="00B933C2"/>
    <w:sectPr w:rsidR="00B9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C6D"/>
    <w:multiLevelType w:val="hybridMultilevel"/>
    <w:tmpl w:val="83CA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6E1D"/>
    <w:multiLevelType w:val="hybridMultilevel"/>
    <w:tmpl w:val="36B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AA"/>
    <w:rsid w:val="002A5F44"/>
    <w:rsid w:val="00573CBA"/>
    <w:rsid w:val="00761D1E"/>
    <w:rsid w:val="00770DE7"/>
    <w:rsid w:val="007A00CE"/>
    <w:rsid w:val="007B71AA"/>
    <w:rsid w:val="007E75BD"/>
    <w:rsid w:val="00844A59"/>
    <w:rsid w:val="00985304"/>
    <w:rsid w:val="00A90220"/>
    <w:rsid w:val="00B933C2"/>
    <w:rsid w:val="00BD2110"/>
    <w:rsid w:val="00CF4D08"/>
    <w:rsid w:val="00D45DEF"/>
    <w:rsid w:val="00D9299B"/>
    <w:rsid w:val="00EA6D25"/>
    <w:rsid w:val="00E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4F2B"/>
  <w15:chartTrackingRefBased/>
  <w15:docId w15:val="{70D30195-00E5-44DC-8FAA-642988A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99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9299B"/>
    <w:rPr>
      <w:b/>
      <w:bCs/>
    </w:rPr>
  </w:style>
  <w:style w:type="character" w:styleId="Emphasis">
    <w:name w:val="Emphasis"/>
    <w:basedOn w:val="DefaultParagraphFont"/>
    <w:uiPriority w:val="20"/>
    <w:qFormat/>
    <w:rsid w:val="00D9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Liu</dc:creator>
  <cp:keywords/>
  <dc:description/>
  <cp:lastModifiedBy>Rebecca Lopez</cp:lastModifiedBy>
  <cp:revision>2</cp:revision>
  <dcterms:created xsi:type="dcterms:W3CDTF">2021-02-22T17:50:00Z</dcterms:created>
  <dcterms:modified xsi:type="dcterms:W3CDTF">2021-02-22T17:50:00Z</dcterms:modified>
</cp:coreProperties>
</file>